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855922" w14:textId="77777777" w:rsidR="00124E9C" w:rsidRPr="00124E9C" w:rsidRDefault="00124E9C" w:rsidP="00124E9C">
      <w:pPr>
        <w:pStyle w:val="Sinespaciado"/>
        <w:jc w:val="center"/>
        <w:rPr>
          <w:rFonts w:ascii="Arial" w:hAnsi="Arial" w:cs="Arial"/>
          <w:b/>
          <w:sz w:val="24"/>
          <w:szCs w:val="24"/>
        </w:rPr>
      </w:pPr>
      <w:bookmarkStart w:id="0" w:name="_GoBack"/>
      <w:r w:rsidRPr="00124E9C">
        <w:rPr>
          <w:rFonts w:ascii="Arial" w:hAnsi="Arial" w:cs="Arial"/>
          <w:b/>
          <w:sz w:val="24"/>
          <w:szCs w:val="24"/>
        </w:rPr>
        <w:t>JUNTOS, TODOS LOS SECTORES CONSTRUIREMOS EL CANCÚN DEL FUTURO: ANA PATY PERALTA</w:t>
      </w:r>
    </w:p>
    <w:bookmarkEnd w:id="0"/>
    <w:p w14:paraId="72B930DC" w14:textId="77777777" w:rsidR="00124E9C" w:rsidRPr="00124E9C" w:rsidRDefault="00124E9C" w:rsidP="00124E9C">
      <w:pPr>
        <w:pStyle w:val="Sinespaciado"/>
        <w:jc w:val="both"/>
        <w:rPr>
          <w:rFonts w:ascii="Arial" w:hAnsi="Arial" w:cs="Arial"/>
          <w:sz w:val="24"/>
          <w:szCs w:val="24"/>
        </w:rPr>
      </w:pPr>
    </w:p>
    <w:p w14:paraId="45945B03" w14:textId="71387BC1" w:rsidR="00124E9C" w:rsidRPr="00124E9C" w:rsidRDefault="00124E9C" w:rsidP="00124E9C">
      <w:pPr>
        <w:pStyle w:val="Sinespaciado"/>
        <w:numPr>
          <w:ilvl w:val="0"/>
          <w:numId w:val="12"/>
        </w:numPr>
        <w:jc w:val="both"/>
        <w:rPr>
          <w:rFonts w:ascii="Arial" w:hAnsi="Arial" w:cs="Arial"/>
          <w:sz w:val="24"/>
          <w:szCs w:val="24"/>
        </w:rPr>
      </w:pPr>
      <w:r w:rsidRPr="00124E9C">
        <w:rPr>
          <w:rFonts w:ascii="Arial" w:hAnsi="Arial" w:cs="Arial"/>
          <w:sz w:val="24"/>
          <w:szCs w:val="24"/>
        </w:rPr>
        <w:t xml:space="preserve">208 cancunenses participaron en talleres de </w:t>
      </w:r>
      <w:proofErr w:type="spellStart"/>
      <w:r w:rsidRPr="00124E9C">
        <w:rPr>
          <w:rFonts w:ascii="Arial" w:hAnsi="Arial" w:cs="Arial"/>
          <w:sz w:val="24"/>
          <w:szCs w:val="24"/>
        </w:rPr>
        <w:t>co</w:t>
      </w:r>
      <w:proofErr w:type="spellEnd"/>
      <w:r w:rsidRPr="00124E9C">
        <w:rPr>
          <w:rFonts w:ascii="Arial" w:hAnsi="Arial" w:cs="Arial"/>
          <w:sz w:val="24"/>
          <w:szCs w:val="24"/>
        </w:rPr>
        <w:t>-diseño del “Plan Estratégico de Nuestra Ciudad”</w:t>
      </w:r>
    </w:p>
    <w:p w14:paraId="67745BED" w14:textId="0C61482F" w:rsidR="00124E9C" w:rsidRPr="00124E9C" w:rsidRDefault="00124E9C" w:rsidP="00124E9C">
      <w:pPr>
        <w:pStyle w:val="Sinespaciado"/>
        <w:numPr>
          <w:ilvl w:val="0"/>
          <w:numId w:val="12"/>
        </w:numPr>
        <w:jc w:val="both"/>
        <w:rPr>
          <w:rFonts w:ascii="Arial" w:hAnsi="Arial" w:cs="Arial"/>
          <w:sz w:val="24"/>
          <w:szCs w:val="24"/>
        </w:rPr>
      </w:pPr>
      <w:r w:rsidRPr="00124E9C">
        <w:rPr>
          <w:rFonts w:ascii="Arial" w:hAnsi="Arial" w:cs="Arial"/>
          <w:sz w:val="24"/>
          <w:szCs w:val="24"/>
        </w:rPr>
        <w:t>En el último día de trabajo se sumaron más de 60 servidores públicos municipales</w:t>
      </w:r>
    </w:p>
    <w:p w14:paraId="75F78B21" w14:textId="77777777" w:rsidR="00124E9C" w:rsidRPr="00124E9C" w:rsidRDefault="00124E9C" w:rsidP="00124E9C">
      <w:pPr>
        <w:pStyle w:val="Sinespaciado"/>
        <w:jc w:val="both"/>
        <w:rPr>
          <w:rFonts w:ascii="Arial" w:hAnsi="Arial" w:cs="Arial"/>
          <w:sz w:val="24"/>
          <w:szCs w:val="24"/>
        </w:rPr>
      </w:pPr>
    </w:p>
    <w:p w14:paraId="34A170BE" w14:textId="77777777" w:rsidR="00124E9C" w:rsidRPr="00124E9C" w:rsidRDefault="00124E9C" w:rsidP="00124E9C">
      <w:pPr>
        <w:pStyle w:val="Sinespaciado"/>
        <w:jc w:val="both"/>
        <w:rPr>
          <w:rFonts w:ascii="Arial" w:hAnsi="Arial" w:cs="Arial"/>
          <w:sz w:val="24"/>
          <w:szCs w:val="24"/>
        </w:rPr>
      </w:pPr>
      <w:r w:rsidRPr="00124E9C">
        <w:rPr>
          <w:rFonts w:ascii="Arial" w:hAnsi="Arial" w:cs="Arial"/>
          <w:b/>
          <w:sz w:val="24"/>
          <w:szCs w:val="24"/>
        </w:rPr>
        <w:t>Cancún, Q. R., a 24 de agosto de 2024.-</w:t>
      </w:r>
      <w:r w:rsidRPr="00124E9C">
        <w:rPr>
          <w:rFonts w:ascii="Arial" w:hAnsi="Arial" w:cs="Arial"/>
          <w:sz w:val="24"/>
          <w:szCs w:val="24"/>
        </w:rPr>
        <w:t xml:space="preserve"> “En tres años no podemos realizar todo, pero sí tenemos que marcar esa ruta para que el día de mañana los demás gobierno sepan cuáles son los proyectos que hay para Cancún. Estos Talleres son para realizar el ‘Plan Estratégico de Nuestra Ciudad’, el cual tendrá acciones medibles en corto, mediano y largo plazo”, expresó la Presidenta Municipal, Ana Paty Peralta, al participar el último día de los talleres de Co-Diseño “Creando nuestro Cancún del Futuro”, al que se sumaron más de 60 servidores públicos.</w:t>
      </w:r>
    </w:p>
    <w:p w14:paraId="306EF753" w14:textId="77777777" w:rsidR="00124E9C" w:rsidRPr="00124E9C" w:rsidRDefault="00124E9C" w:rsidP="00124E9C">
      <w:pPr>
        <w:pStyle w:val="Sinespaciado"/>
        <w:jc w:val="both"/>
        <w:rPr>
          <w:rFonts w:ascii="Arial" w:hAnsi="Arial" w:cs="Arial"/>
          <w:sz w:val="24"/>
          <w:szCs w:val="24"/>
        </w:rPr>
      </w:pPr>
    </w:p>
    <w:p w14:paraId="2C12FDE0" w14:textId="77777777" w:rsidR="00124E9C" w:rsidRPr="00124E9C" w:rsidRDefault="00124E9C" w:rsidP="00124E9C">
      <w:pPr>
        <w:pStyle w:val="Sinespaciado"/>
        <w:jc w:val="both"/>
        <w:rPr>
          <w:rFonts w:ascii="Arial" w:hAnsi="Arial" w:cs="Arial"/>
          <w:sz w:val="24"/>
          <w:szCs w:val="24"/>
        </w:rPr>
      </w:pPr>
      <w:r w:rsidRPr="00124E9C">
        <w:rPr>
          <w:rFonts w:ascii="Arial" w:hAnsi="Arial" w:cs="Arial"/>
          <w:sz w:val="24"/>
          <w:szCs w:val="24"/>
        </w:rPr>
        <w:t>La Primera Autoridad Municipal destacó que durante estos días de actividades participaron 208 cancunenses entre niñas, niños, jóvenes, empresarios, así como representantes de diversas cámaras y asociaciones, en donde se escuchó de primera mano la voz de la ciudadanía para integrar sus propuestas y puntos de vista para el diseño del documento que servirá como guía para el desarrollo de Benito Juárez.</w:t>
      </w:r>
    </w:p>
    <w:p w14:paraId="6FA2423B" w14:textId="77777777" w:rsidR="00124E9C" w:rsidRPr="00124E9C" w:rsidRDefault="00124E9C" w:rsidP="00124E9C">
      <w:pPr>
        <w:pStyle w:val="Sinespaciado"/>
        <w:jc w:val="both"/>
        <w:rPr>
          <w:rFonts w:ascii="Arial" w:hAnsi="Arial" w:cs="Arial"/>
          <w:sz w:val="24"/>
          <w:szCs w:val="24"/>
        </w:rPr>
      </w:pPr>
    </w:p>
    <w:p w14:paraId="3ED3B2B1" w14:textId="77777777" w:rsidR="00124E9C" w:rsidRPr="00124E9C" w:rsidRDefault="00124E9C" w:rsidP="00124E9C">
      <w:pPr>
        <w:pStyle w:val="Sinespaciado"/>
        <w:jc w:val="both"/>
        <w:rPr>
          <w:rFonts w:ascii="Arial" w:hAnsi="Arial" w:cs="Arial"/>
          <w:sz w:val="24"/>
          <w:szCs w:val="24"/>
        </w:rPr>
      </w:pPr>
      <w:r w:rsidRPr="00124E9C">
        <w:rPr>
          <w:rFonts w:ascii="Arial" w:hAnsi="Arial" w:cs="Arial"/>
          <w:sz w:val="24"/>
          <w:szCs w:val="24"/>
        </w:rPr>
        <w:t>Señaló que en el último taller, destinado para servidores públicos, se incorporaron los titulares de las diversas secretarías, direcciones e institutos, para poner de sus conocimientos y esfuerzos en el proyecto.</w:t>
      </w:r>
    </w:p>
    <w:p w14:paraId="5A7B0172" w14:textId="77777777" w:rsidR="00124E9C" w:rsidRPr="00124E9C" w:rsidRDefault="00124E9C" w:rsidP="00124E9C">
      <w:pPr>
        <w:pStyle w:val="Sinespaciado"/>
        <w:jc w:val="both"/>
        <w:rPr>
          <w:rFonts w:ascii="Arial" w:hAnsi="Arial" w:cs="Arial"/>
          <w:sz w:val="24"/>
          <w:szCs w:val="24"/>
        </w:rPr>
      </w:pPr>
    </w:p>
    <w:p w14:paraId="3BF367C1" w14:textId="77777777" w:rsidR="00124E9C" w:rsidRPr="00124E9C" w:rsidRDefault="00124E9C" w:rsidP="00124E9C">
      <w:pPr>
        <w:pStyle w:val="Sinespaciado"/>
        <w:jc w:val="both"/>
        <w:rPr>
          <w:rFonts w:ascii="Arial" w:hAnsi="Arial" w:cs="Arial"/>
          <w:sz w:val="24"/>
          <w:szCs w:val="24"/>
        </w:rPr>
      </w:pPr>
      <w:r w:rsidRPr="00124E9C">
        <w:rPr>
          <w:rFonts w:ascii="Arial" w:hAnsi="Arial" w:cs="Arial"/>
          <w:sz w:val="24"/>
          <w:szCs w:val="24"/>
        </w:rPr>
        <w:t xml:space="preserve">Por su parte, el gerente de Estudio 3.14, Emmanuel </w:t>
      </w:r>
      <w:proofErr w:type="spellStart"/>
      <w:r w:rsidRPr="00124E9C">
        <w:rPr>
          <w:rFonts w:ascii="Arial" w:hAnsi="Arial" w:cs="Arial"/>
          <w:sz w:val="24"/>
          <w:szCs w:val="24"/>
        </w:rPr>
        <w:t>Huacuja</w:t>
      </w:r>
      <w:proofErr w:type="spellEnd"/>
      <w:r w:rsidRPr="00124E9C">
        <w:rPr>
          <w:rFonts w:ascii="Arial" w:hAnsi="Arial" w:cs="Arial"/>
          <w:sz w:val="24"/>
          <w:szCs w:val="24"/>
        </w:rPr>
        <w:t>, indicó que esta actividad es para la realización del Plan Estratégico y construir la versión del futuro de la ciudad de Cancún. Apuntó que en estas jornadas, las cuales fueron muy enriquecedoras, se recabó información muy valiosa que aportaron los diferentes sectores de la sociedad para tener un amplio panorama del rumbo que debe seguir la ciudad.</w:t>
      </w:r>
    </w:p>
    <w:p w14:paraId="03E01BD4" w14:textId="77777777" w:rsidR="00124E9C" w:rsidRPr="00124E9C" w:rsidRDefault="00124E9C" w:rsidP="00124E9C">
      <w:pPr>
        <w:pStyle w:val="Sinespaciado"/>
        <w:jc w:val="both"/>
        <w:rPr>
          <w:rFonts w:ascii="Arial" w:hAnsi="Arial" w:cs="Arial"/>
          <w:sz w:val="24"/>
          <w:szCs w:val="24"/>
        </w:rPr>
      </w:pPr>
    </w:p>
    <w:p w14:paraId="479836C8" w14:textId="77777777" w:rsidR="00124E9C" w:rsidRPr="00124E9C" w:rsidRDefault="00124E9C" w:rsidP="00124E9C">
      <w:pPr>
        <w:pStyle w:val="Sinespaciado"/>
        <w:jc w:val="both"/>
        <w:rPr>
          <w:rFonts w:ascii="Arial" w:hAnsi="Arial" w:cs="Arial"/>
          <w:sz w:val="24"/>
          <w:szCs w:val="24"/>
        </w:rPr>
      </w:pPr>
      <w:r w:rsidRPr="00124E9C">
        <w:rPr>
          <w:rFonts w:ascii="Arial" w:hAnsi="Arial" w:cs="Arial"/>
          <w:sz w:val="24"/>
          <w:szCs w:val="24"/>
        </w:rPr>
        <w:t>“Más allá de que ustedes como cancunenses aporten a este proyecto, tiene la responsabilidad social de ejecutar esa visión en el tiempo y queremos que se vayan con eso en la mente, que tienen esa responsabilidad de llevar a buen puerto todas estas acciones que se recopilaron a lo largo de esta semana”, expresó.</w:t>
      </w:r>
    </w:p>
    <w:p w14:paraId="357A7B49" w14:textId="77777777" w:rsidR="00124E9C" w:rsidRPr="00124E9C" w:rsidRDefault="00124E9C" w:rsidP="00124E9C">
      <w:pPr>
        <w:pStyle w:val="Sinespaciado"/>
        <w:jc w:val="both"/>
        <w:rPr>
          <w:rFonts w:ascii="Arial" w:hAnsi="Arial" w:cs="Arial"/>
          <w:sz w:val="24"/>
          <w:szCs w:val="24"/>
        </w:rPr>
      </w:pPr>
    </w:p>
    <w:p w14:paraId="36D87730" w14:textId="77777777" w:rsidR="00124E9C" w:rsidRPr="00124E9C" w:rsidRDefault="00124E9C" w:rsidP="00124E9C">
      <w:pPr>
        <w:pStyle w:val="Sinespaciado"/>
        <w:jc w:val="both"/>
        <w:rPr>
          <w:rFonts w:ascii="Arial" w:hAnsi="Arial" w:cs="Arial"/>
          <w:sz w:val="24"/>
          <w:szCs w:val="24"/>
        </w:rPr>
      </w:pPr>
      <w:r w:rsidRPr="00124E9C">
        <w:rPr>
          <w:rFonts w:ascii="Arial" w:hAnsi="Arial" w:cs="Arial"/>
          <w:sz w:val="24"/>
          <w:szCs w:val="24"/>
        </w:rPr>
        <w:lastRenderedPageBreak/>
        <w:t>Los días de talleres se dividieron por sectores, abarcando: empresarios, beneficiarios de programas gubernamentales, movilidad, espacio público, residentes extranjeros y funcionarios públicos.</w:t>
      </w:r>
    </w:p>
    <w:p w14:paraId="296133D9" w14:textId="77777777" w:rsidR="00124E9C" w:rsidRPr="00124E9C" w:rsidRDefault="00124E9C" w:rsidP="00124E9C">
      <w:pPr>
        <w:pStyle w:val="Sinespaciado"/>
        <w:jc w:val="both"/>
        <w:rPr>
          <w:rFonts w:ascii="Arial" w:hAnsi="Arial" w:cs="Arial"/>
          <w:sz w:val="24"/>
          <w:szCs w:val="24"/>
        </w:rPr>
      </w:pPr>
    </w:p>
    <w:p w14:paraId="3D152020" w14:textId="27591884" w:rsidR="00060141" w:rsidRPr="00124E9C" w:rsidRDefault="00124E9C" w:rsidP="00124E9C">
      <w:pPr>
        <w:pStyle w:val="Sinespaciado"/>
        <w:jc w:val="center"/>
        <w:rPr>
          <w:rFonts w:ascii="Arial" w:hAnsi="Arial" w:cs="Arial"/>
          <w:sz w:val="24"/>
          <w:szCs w:val="24"/>
        </w:rPr>
      </w:pPr>
      <w:r w:rsidRPr="00124E9C">
        <w:rPr>
          <w:rFonts w:ascii="Arial" w:hAnsi="Arial" w:cs="Arial"/>
          <w:sz w:val="24"/>
          <w:szCs w:val="24"/>
        </w:rPr>
        <w:t>****</w:t>
      </w:r>
      <w:r>
        <w:rPr>
          <w:rFonts w:ascii="Arial" w:hAnsi="Arial" w:cs="Arial"/>
          <w:sz w:val="24"/>
          <w:szCs w:val="24"/>
        </w:rPr>
        <w:t>*</w:t>
      </w:r>
    </w:p>
    <w:sectPr w:rsidR="00060141" w:rsidRPr="00124E9C"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65AFA4" w14:textId="77777777" w:rsidR="00B031E5" w:rsidRDefault="00B031E5" w:rsidP="0092028B">
      <w:r>
        <w:separator/>
      </w:r>
    </w:p>
  </w:endnote>
  <w:endnote w:type="continuationSeparator" w:id="0">
    <w:p w14:paraId="03B2DA9A" w14:textId="77777777" w:rsidR="00B031E5" w:rsidRDefault="00B031E5"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BF7ABF" w14:textId="77777777" w:rsidR="00B031E5" w:rsidRDefault="00B031E5" w:rsidP="0092028B">
      <w:r>
        <w:separator/>
      </w:r>
    </w:p>
  </w:footnote>
  <w:footnote w:type="continuationSeparator" w:id="0">
    <w:p w14:paraId="7FB8515F" w14:textId="77777777" w:rsidR="00B031E5" w:rsidRDefault="00B031E5"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9C1C31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124E9C">
                            <w:rPr>
                              <w:rFonts w:cstheme="minorHAnsi"/>
                              <w:b/>
                              <w:bCs/>
                              <w:lang w:val="es-ES"/>
                            </w:rPr>
                            <w:t>2948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19C1C31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124E9C">
                      <w:rPr>
                        <w:rFonts w:cstheme="minorHAnsi"/>
                        <w:b/>
                        <w:bCs/>
                        <w:lang w:val="es-ES"/>
                      </w:rPr>
                      <w:t>2948</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B1A21CE"/>
    <w:multiLevelType w:val="hybridMultilevel"/>
    <w:tmpl w:val="452ADD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1752CB6"/>
    <w:multiLevelType w:val="hybridMultilevel"/>
    <w:tmpl w:val="318C2FBC"/>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86404C8"/>
    <w:multiLevelType w:val="hybridMultilevel"/>
    <w:tmpl w:val="DEB8C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3"/>
  </w:num>
  <w:num w:numId="4">
    <w:abstractNumId w:val="8"/>
  </w:num>
  <w:num w:numId="5">
    <w:abstractNumId w:val="9"/>
  </w:num>
  <w:num w:numId="6">
    <w:abstractNumId w:val="0"/>
  </w:num>
  <w:num w:numId="7">
    <w:abstractNumId w:val="11"/>
  </w:num>
  <w:num w:numId="8">
    <w:abstractNumId w:val="6"/>
  </w:num>
  <w:num w:numId="9">
    <w:abstractNumId w:val="4"/>
  </w:num>
  <w:num w:numId="10">
    <w:abstractNumId w:val="2"/>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8B"/>
    <w:rsid w:val="00013FA5"/>
    <w:rsid w:val="0005079F"/>
    <w:rsid w:val="00060141"/>
    <w:rsid w:val="000B62FF"/>
    <w:rsid w:val="000C25FB"/>
    <w:rsid w:val="00111F21"/>
    <w:rsid w:val="00124E9C"/>
    <w:rsid w:val="001251F8"/>
    <w:rsid w:val="0014199E"/>
    <w:rsid w:val="001900E3"/>
    <w:rsid w:val="001A6162"/>
    <w:rsid w:val="0027105C"/>
    <w:rsid w:val="0029683D"/>
    <w:rsid w:val="002A38C5"/>
    <w:rsid w:val="002B01C7"/>
    <w:rsid w:val="002B1033"/>
    <w:rsid w:val="002E72D1"/>
    <w:rsid w:val="002F0A83"/>
    <w:rsid w:val="003319CB"/>
    <w:rsid w:val="003425A3"/>
    <w:rsid w:val="003425F7"/>
    <w:rsid w:val="003C0004"/>
    <w:rsid w:val="003E64E6"/>
    <w:rsid w:val="00403535"/>
    <w:rsid w:val="004433C5"/>
    <w:rsid w:val="00454EB7"/>
    <w:rsid w:val="00485C06"/>
    <w:rsid w:val="00496F14"/>
    <w:rsid w:val="004A519D"/>
    <w:rsid w:val="004D6C77"/>
    <w:rsid w:val="004F5087"/>
    <w:rsid w:val="00500033"/>
    <w:rsid w:val="00500F50"/>
    <w:rsid w:val="00512C37"/>
    <w:rsid w:val="00562395"/>
    <w:rsid w:val="00585F18"/>
    <w:rsid w:val="005A74C9"/>
    <w:rsid w:val="00626AEB"/>
    <w:rsid w:val="00634D39"/>
    <w:rsid w:val="0063616E"/>
    <w:rsid w:val="0065406D"/>
    <w:rsid w:val="0066440A"/>
    <w:rsid w:val="0067627D"/>
    <w:rsid w:val="006960A5"/>
    <w:rsid w:val="006A1CAC"/>
    <w:rsid w:val="006F0C0F"/>
    <w:rsid w:val="006F54F3"/>
    <w:rsid w:val="0070322A"/>
    <w:rsid w:val="00714BC8"/>
    <w:rsid w:val="00725BC1"/>
    <w:rsid w:val="00726474"/>
    <w:rsid w:val="00727F70"/>
    <w:rsid w:val="00744B32"/>
    <w:rsid w:val="00751B55"/>
    <w:rsid w:val="00771DF7"/>
    <w:rsid w:val="007B128D"/>
    <w:rsid w:val="007E0B4C"/>
    <w:rsid w:val="007F3DEC"/>
    <w:rsid w:val="00822E90"/>
    <w:rsid w:val="00835CA4"/>
    <w:rsid w:val="00852F74"/>
    <w:rsid w:val="0089057B"/>
    <w:rsid w:val="00893676"/>
    <w:rsid w:val="008A3EC0"/>
    <w:rsid w:val="008A4361"/>
    <w:rsid w:val="008C2F4E"/>
    <w:rsid w:val="008F6697"/>
    <w:rsid w:val="0091641D"/>
    <w:rsid w:val="0092028B"/>
    <w:rsid w:val="0092643C"/>
    <w:rsid w:val="00926E32"/>
    <w:rsid w:val="009B4585"/>
    <w:rsid w:val="009B6027"/>
    <w:rsid w:val="009C0DC7"/>
    <w:rsid w:val="009D2BE0"/>
    <w:rsid w:val="009D4A58"/>
    <w:rsid w:val="009E11F6"/>
    <w:rsid w:val="009F3EDD"/>
    <w:rsid w:val="00A21FB4"/>
    <w:rsid w:val="00A4359A"/>
    <w:rsid w:val="00A52D7D"/>
    <w:rsid w:val="00A532FD"/>
    <w:rsid w:val="00A5698C"/>
    <w:rsid w:val="00A874A0"/>
    <w:rsid w:val="00AA45D3"/>
    <w:rsid w:val="00AC6469"/>
    <w:rsid w:val="00AC7FCB"/>
    <w:rsid w:val="00AE35FF"/>
    <w:rsid w:val="00AE3C07"/>
    <w:rsid w:val="00B031E5"/>
    <w:rsid w:val="00B20549"/>
    <w:rsid w:val="00B401A5"/>
    <w:rsid w:val="00B446D9"/>
    <w:rsid w:val="00B606AE"/>
    <w:rsid w:val="00B6525B"/>
    <w:rsid w:val="00BA3047"/>
    <w:rsid w:val="00BD5728"/>
    <w:rsid w:val="00C04A3D"/>
    <w:rsid w:val="00C536F9"/>
    <w:rsid w:val="00C71425"/>
    <w:rsid w:val="00C948AD"/>
    <w:rsid w:val="00CB2A24"/>
    <w:rsid w:val="00D05212"/>
    <w:rsid w:val="00D21BEA"/>
    <w:rsid w:val="00D23899"/>
    <w:rsid w:val="00D301AB"/>
    <w:rsid w:val="00D80475"/>
    <w:rsid w:val="00D80EDE"/>
    <w:rsid w:val="00DC73C2"/>
    <w:rsid w:val="00E21F2E"/>
    <w:rsid w:val="00E90C7C"/>
    <w:rsid w:val="00E9540E"/>
    <w:rsid w:val="00EA339E"/>
    <w:rsid w:val="00EC7BE5"/>
    <w:rsid w:val="00ED16A2"/>
    <w:rsid w:val="00EE47E2"/>
    <w:rsid w:val="00F313EE"/>
    <w:rsid w:val="00F420C5"/>
    <w:rsid w:val="00F812A6"/>
    <w:rsid w:val="00F91E8B"/>
    <w:rsid w:val="00FE097D"/>
    <w:rsid w:val="00FE77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2E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060141"/>
    <w:pPr>
      <w:spacing w:before="100" w:beforeAutospacing="1" w:after="100" w:afterAutospacing="1"/>
    </w:pPr>
    <w:rPr>
      <w:rFonts w:ascii="Times New Roman" w:eastAsia="Times New Roman" w:hAnsi="Times New Roman"/>
      <w:lang w:val="es-MX" w:eastAsia="es-MX"/>
    </w:rPr>
  </w:style>
  <w:style w:type="paragraph" w:styleId="Textodeglobo">
    <w:name w:val="Balloon Text"/>
    <w:basedOn w:val="Normal"/>
    <w:link w:val="TextodegloboCar"/>
    <w:uiPriority w:val="99"/>
    <w:semiHidden/>
    <w:unhideWhenUsed/>
    <w:rsid w:val="00060141"/>
    <w:rPr>
      <w:rFonts w:ascii="Tahoma" w:hAnsi="Tahoma" w:cs="Tahoma"/>
      <w:sz w:val="16"/>
      <w:szCs w:val="16"/>
    </w:rPr>
  </w:style>
  <w:style w:type="character" w:customStyle="1" w:styleId="TextodegloboCar">
    <w:name w:val="Texto de globo Car"/>
    <w:basedOn w:val="Fuentedeprrafopredeter"/>
    <w:link w:val="Textodeglobo"/>
    <w:uiPriority w:val="99"/>
    <w:semiHidden/>
    <w:rsid w:val="00060141"/>
    <w:rPr>
      <w:rFonts w:ascii="Tahoma" w:eastAsia="Calibri" w:hAnsi="Tahoma" w:cs="Tahoma"/>
      <w:kern w:val="0"/>
      <w:sz w:val="16"/>
      <w:szCs w:val="16"/>
      <w:lang w:val="es-ES_tradnl"/>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060141"/>
    <w:pPr>
      <w:spacing w:before="100" w:beforeAutospacing="1" w:after="100" w:afterAutospacing="1"/>
    </w:pPr>
    <w:rPr>
      <w:rFonts w:ascii="Times New Roman" w:eastAsia="Times New Roman" w:hAnsi="Times New Roman"/>
      <w:lang w:val="es-MX" w:eastAsia="es-MX"/>
    </w:rPr>
  </w:style>
  <w:style w:type="paragraph" w:styleId="Textodeglobo">
    <w:name w:val="Balloon Text"/>
    <w:basedOn w:val="Normal"/>
    <w:link w:val="TextodegloboCar"/>
    <w:uiPriority w:val="99"/>
    <w:semiHidden/>
    <w:unhideWhenUsed/>
    <w:rsid w:val="00060141"/>
    <w:rPr>
      <w:rFonts w:ascii="Tahoma" w:hAnsi="Tahoma" w:cs="Tahoma"/>
      <w:sz w:val="16"/>
      <w:szCs w:val="16"/>
    </w:rPr>
  </w:style>
  <w:style w:type="character" w:customStyle="1" w:styleId="TextodegloboCar">
    <w:name w:val="Texto de globo Car"/>
    <w:basedOn w:val="Fuentedeprrafopredeter"/>
    <w:link w:val="Textodeglobo"/>
    <w:uiPriority w:val="99"/>
    <w:semiHidden/>
    <w:rsid w:val="00060141"/>
    <w:rPr>
      <w:rFonts w:ascii="Tahoma" w:eastAsia="Calibri" w:hAnsi="Tahoma" w:cs="Tahoma"/>
      <w:kern w:val="0"/>
      <w:sz w:val="16"/>
      <w:szCs w:val="16"/>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47641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361</Words>
  <Characters>1988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2024-08-24T20:41:00Z</dcterms:created>
  <dcterms:modified xsi:type="dcterms:W3CDTF">2024-08-24T20:41:00Z</dcterms:modified>
</cp:coreProperties>
</file>